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 Black" w:cs="Arial Black" w:eastAsia="Arial Black" w:hAnsi="Arial Black"/>
          <w:sz w:val="28"/>
          <w:szCs w:val="28"/>
        </w:rPr>
      </w:pPr>
      <w:r w:rsidDel="00000000" w:rsidR="00000000" w:rsidRPr="00000000">
        <w:rPr>
          <w:rFonts w:ascii="Arial Black" w:cs="Arial Black" w:eastAsia="Arial Black" w:hAnsi="Arial Black"/>
          <w:sz w:val="28"/>
          <w:szCs w:val="28"/>
          <w:rtl w:val="0"/>
        </w:rPr>
        <w:t xml:space="preserve">South Dakota SkillsUSA </w:t>
        <w:br w:type="textWrapping"/>
        <w:t xml:space="preserve">Board of Directors Agenda  </w:t>
        <w:tab/>
        <w:tab/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4533900</wp:posOffset>
            </wp:positionH>
            <wp:positionV relativeFrom="paragraph">
              <wp:posOffset>7620</wp:posOffset>
            </wp:positionV>
            <wp:extent cx="1911497" cy="1107888"/>
            <wp:effectExtent b="0" l="0" r="0" t="0"/>
            <wp:wrapNone/>
            <wp:docPr id="9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11497" cy="110788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0"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Date @ 10am CST/9am MST </w:t>
      </w:r>
    </w:p>
    <w:p w:rsidR="00000000" w:rsidDel="00000000" w:rsidP="00000000" w:rsidRDefault="00000000" w:rsidRPr="00000000" w14:paraId="00000003">
      <w:pPr>
        <w:shd w:fill="ffffff" w:val="clear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line="240" w:lineRule="auto"/>
        <w:rPr/>
      </w:pPr>
      <w:r w:rsidDel="00000000" w:rsidR="00000000" w:rsidRPr="00000000">
        <w:rPr>
          <w:rtl w:val="0"/>
        </w:rPr>
        <w:t xml:space="preserve">Attendance:</w:t>
      </w:r>
    </w:p>
    <w:tbl>
      <w:tblPr>
        <w:tblStyle w:val="Table1"/>
        <w:tblW w:w="9720.0" w:type="dxa"/>
        <w:jc w:val="left"/>
        <w:tblInd w:w="17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06"/>
        <w:gridCol w:w="264"/>
        <w:gridCol w:w="4440"/>
        <w:gridCol w:w="630"/>
        <w:gridCol w:w="270"/>
        <w:gridCol w:w="3510"/>
        <w:tblGridChange w:id="0">
          <w:tblGrid>
            <w:gridCol w:w="606"/>
            <w:gridCol w:w="264"/>
            <w:gridCol w:w="4440"/>
            <w:gridCol w:w="630"/>
            <w:gridCol w:w="270"/>
            <w:gridCol w:w="3510"/>
          </w:tblGrid>
        </w:tblGridChange>
      </w:tblGrid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DOE</w:t>
            </w:r>
          </w:p>
        </w:tc>
        <w:tc>
          <w:tcPr/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Tracia Rentsch – DOE Cohort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Lynard Stelley (STC)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SD</w:t>
            </w:r>
          </w:p>
        </w:tc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Nikki Mark State Director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Todd Gannon (Tea Area HS)</w:t>
            </w:r>
          </w:p>
        </w:tc>
      </w:tr>
      <w:tr>
        <w:trPr>
          <w:cantSplit w:val="0"/>
          <w:trHeight w:val="307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Andy Rossow (LATC)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President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Brent Bartels (Snap-On)</w:t>
            </w:r>
          </w:p>
        </w:tc>
      </w:tr>
      <w:tr>
        <w:trPr>
          <w:cantSplit w:val="0"/>
          <w:trHeight w:val="307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Leah Stelley (Marmen Energy)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Vice-President</w:t>
            </w:r>
          </w:p>
        </w:tc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Todd Wendt (Northern Hills Paint)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Alyssa Walker (Masaba)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 Secretary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highlight w:val="magenta"/>
              </w:rPr>
            </w:pPr>
            <w:r w:rsidDel="00000000" w:rsidR="00000000" w:rsidRPr="00000000">
              <w:rPr>
                <w:rtl w:val="0"/>
              </w:rPr>
              <w:t xml:space="preserve">Brandon Bohle (Interstates)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John Geiman (WDTC)</w:t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Jason Merritt (STC)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Troy Barry (WDTC) </w:t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0" w:before="240" w:line="256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Call to Order / 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0" w:before="0" w:line="256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Approval of Agenda &amp; Minutes from last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before="0" w:line="256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State Director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0" w:before="0" w:line="256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 Other Discussion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240" w:before="0" w:line="256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 Adjournment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 Black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53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6D524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6D5246"/>
    <w:pPr>
      <w:ind w:left="720"/>
      <w:contextualSpacing w:val="1"/>
    </w:pPr>
  </w:style>
  <w:style w:type="paragraph" w:styleId="Default" w:customStyle="1">
    <w:name w:val="Default"/>
    <w:rsid w:val="003E6603"/>
    <w:pPr>
      <w:autoSpaceDE w:val="0"/>
      <w:autoSpaceDN w:val="0"/>
      <w:adjustRightInd w:val="0"/>
      <w:spacing w:after="0" w:line="240" w:lineRule="auto"/>
    </w:pPr>
    <w:rPr>
      <w:rFonts w:ascii="Calibri" w:cs="Calibri" w:hAnsi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 w:val="1"/>
    <w:rsid w:val="00A94E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A94E4F"/>
    <w:rPr>
      <w:color w:val="605e5c"/>
      <w:shd w:color="auto" w:fill="e1dfdd" w:val="clear"/>
    </w:rPr>
  </w:style>
  <w:style w:type="paragraph" w:styleId="NormalWeb">
    <w:name w:val="Normal (Web)"/>
    <w:basedOn w:val="Normal"/>
    <w:uiPriority w:val="99"/>
    <w:semiHidden w:val="1"/>
    <w:unhideWhenUsed w:val="1"/>
    <w:rsid w:val="003E33C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Black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20kviktN4zUdcZBd9cK2K9eT9oA==">CgMxLjA4AHIhMUVpb0JiMDEwN0Y0X21OQktWV19JRWszTDRKYU5pTHJS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2025-10-07T14:49:00Z</dcterms:created>
  <dc:creator>Nikki.Mark</dc:creator>
</cp:coreProperties>
</file>